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65" w:rsidRDefault="00CC6D65"/>
    <w:tbl>
      <w:tblPr>
        <w:tblW w:w="9571" w:type="dxa"/>
        <w:tblLook w:val="01E0" w:firstRow="1" w:lastRow="1" w:firstColumn="1" w:lastColumn="1" w:noHBand="0" w:noVBand="0"/>
      </w:tblPr>
      <w:tblGrid>
        <w:gridCol w:w="648"/>
        <w:gridCol w:w="26"/>
        <w:gridCol w:w="874"/>
        <w:gridCol w:w="180"/>
        <w:gridCol w:w="180"/>
        <w:gridCol w:w="1440"/>
        <w:gridCol w:w="180"/>
        <w:gridCol w:w="2700"/>
        <w:gridCol w:w="152"/>
        <w:gridCol w:w="928"/>
        <w:gridCol w:w="703"/>
        <w:gridCol w:w="1560"/>
      </w:tblGrid>
      <w:tr w:rsidR="00CC6D65">
        <w:trPr>
          <w:cantSplit/>
        </w:trPr>
        <w:tc>
          <w:tcPr>
            <w:tcW w:w="1728" w:type="dxa"/>
            <w:gridSpan w:val="4"/>
            <w:vMerge w:val="restart"/>
          </w:tcPr>
          <w:p w:rsidR="00CC6D65" w:rsidRDefault="00352776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31"/>
                <w:szCs w:val="31"/>
              </w:rPr>
              <w:drawing>
                <wp:inline distT="0" distB="0" distL="0" distR="0">
                  <wp:extent cx="895350" cy="1066800"/>
                  <wp:effectExtent l="0" t="0" r="0" b="0"/>
                  <wp:docPr id="1" name="Рисунок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3" w:type="dxa"/>
            <w:gridSpan w:val="8"/>
          </w:tcPr>
          <w:p w:rsidR="00CC6D65" w:rsidRDefault="00CC6D65">
            <w:pPr>
              <w:jc w:val="right"/>
            </w:pPr>
            <w:r>
              <w:t>Ф.107</w:t>
            </w:r>
          </w:p>
        </w:tc>
      </w:tr>
      <w:tr w:rsidR="00CC6D65">
        <w:trPr>
          <w:cantSplit/>
          <w:trHeight w:val="1250"/>
        </w:trPr>
        <w:tc>
          <w:tcPr>
            <w:tcW w:w="1728" w:type="dxa"/>
            <w:gridSpan w:val="4"/>
            <w:vMerge/>
          </w:tcPr>
          <w:p w:rsidR="00CC6D65" w:rsidRDefault="00CC6D65"/>
        </w:tc>
        <w:tc>
          <w:tcPr>
            <w:tcW w:w="7843" w:type="dxa"/>
            <w:gridSpan w:val="8"/>
          </w:tcPr>
          <w:p w:rsidR="00CC6D65" w:rsidRDefault="00CC6D65">
            <w:pPr>
              <w:jc w:val="center"/>
              <w:rPr>
                <w:b/>
                <w:sz w:val="32"/>
                <w:szCs w:val="32"/>
              </w:rPr>
            </w:pPr>
          </w:p>
          <w:p w:rsidR="00CC6D65" w:rsidRDefault="00CC6D65">
            <w:pPr>
              <w:jc w:val="center"/>
              <w:rPr>
                <w:b/>
                <w:sz w:val="32"/>
                <w:szCs w:val="32"/>
              </w:rPr>
            </w:pPr>
          </w:p>
          <w:p w:rsidR="00CC6D65" w:rsidRPr="009B2D54" w:rsidRDefault="004D15A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hyperlink r:id="rId5" w:history="1">
              <w:r w:rsidR="00CC6D65" w:rsidRPr="009B2D54">
                <w:rPr>
                  <w:rStyle w:val="a3"/>
                  <w:rFonts w:ascii="Verdana" w:hAnsi="Verdana"/>
                  <w:b/>
                  <w:color w:val="auto"/>
                  <w:sz w:val="32"/>
                  <w:szCs w:val="32"/>
                  <w:u w:val="none"/>
                </w:rPr>
                <w:t>ОПИСЬ</w:t>
              </w:r>
            </w:hyperlink>
          </w:p>
        </w:tc>
      </w:tr>
      <w:tr w:rsidR="00CC6D65">
        <w:trPr>
          <w:trHeight w:val="352"/>
        </w:trPr>
        <w:tc>
          <w:tcPr>
            <w:tcW w:w="1728" w:type="dxa"/>
            <w:gridSpan w:val="4"/>
          </w:tcPr>
          <w:p w:rsidR="00CC6D65" w:rsidRDefault="00CC6D65">
            <w:pPr>
              <w:jc w:val="center"/>
              <w:rPr>
                <w:rFonts w:ascii="Haettenschweiler" w:eastAsia="Arial Unicode MS" w:hAnsi="Haettenschweiler"/>
                <w:sz w:val="22"/>
                <w:szCs w:val="22"/>
              </w:rPr>
            </w:pPr>
            <w:r>
              <w:rPr>
                <w:rFonts w:ascii="Haettenschweiler" w:eastAsia="Arial Unicode MS" w:hAnsi="Haettenschweiler"/>
                <w:sz w:val="22"/>
                <w:szCs w:val="22"/>
              </w:rPr>
              <w:t>ПОЧТА РОССИИ</w:t>
            </w:r>
          </w:p>
        </w:tc>
        <w:tc>
          <w:tcPr>
            <w:tcW w:w="7843" w:type="dxa"/>
            <w:gridSpan w:val="8"/>
          </w:tcPr>
          <w:p w:rsidR="00CC6D65" w:rsidRDefault="00CC6D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C6D6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6D65" w:rsidRDefault="00CC6D65">
            <w:pPr>
              <w:spacing w:line="360" w:lineRule="auto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D65" w:rsidRDefault="004D15A2">
            <w:pPr>
              <w:spacing w:line="360" w:lineRule="auto"/>
              <w:jc w:val="right"/>
            </w:pPr>
            <w:hyperlink r:id="rId6" w:history="1">
              <w:r w:rsidR="00CC6D65" w:rsidRPr="009B2D54">
                <w:rPr>
                  <w:rStyle w:val="a3"/>
                  <w:color w:val="auto"/>
                  <w:u w:val="none"/>
                </w:rPr>
                <w:t>Вложения</w:t>
              </w:r>
            </w:hyperlink>
            <w:r w:rsidR="00CC6D65">
              <w:t xml:space="preserve"> в</w:t>
            </w:r>
          </w:p>
        </w:tc>
        <w:tc>
          <w:tcPr>
            <w:tcW w:w="6223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CC6D65" w:rsidRDefault="004D15A2">
            <w:pPr>
              <w:pStyle w:val="1"/>
            </w:pPr>
            <w:r>
              <w:t>ценное письмо</w:t>
            </w:r>
          </w:p>
        </w:tc>
      </w:tr>
      <w:tr w:rsidR="00CC6D6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6D65" w:rsidRDefault="00CC6D65">
            <w:pPr>
              <w:spacing w:line="360" w:lineRule="auto"/>
            </w:pPr>
            <w:r>
              <w:t>Кому</w:t>
            </w:r>
          </w:p>
        </w:tc>
        <w:tc>
          <w:tcPr>
            <w:tcW w:w="8023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CC6D65" w:rsidRDefault="004D15A2">
            <w:pPr>
              <w:pStyle w:val="1"/>
            </w:pPr>
            <w:r>
              <w:t>ИФНС по г. Балашихе Московской области</w:t>
            </w:r>
          </w:p>
        </w:tc>
      </w:tr>
      <w:tr w:rsidR="00CC6D6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6D65" w:rsidRDefault="00CC6D65">
            <w:pPr>
              <w:spacing w:line="360" w:lineRule="auto"/>
            </w:pPr>
            <w:r>
              <w:t>Куда</w:t>
            </w: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390B" w:rsidRPr="000B500B" w:rsidRDefault="004D15A2">
            <w:pPr>
              <w:spacing w:line="360" w:lineRule="auto"/>
              <w:rPr>
                <w:b/>
              </w:rPr>
            </w:pPr>
            <w:r>
              <w:rPr>
                <w:b/>
              </w:rPr>
              <w:t>143900, г. Балашиха, ш. Энтузиастов, 7-Б</w:t>
            </w:r>
          </w:p>
        </w:tc>
      </w:tr>
      <w:tr w:rsidR="00CC6D6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6D65" w:rsidRDefault="00CC6D65">
            <w:pPr>
              <w:spacing w:line="360" w:lineRule="auto"/>
            </w:pP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6D65" w:rsidRDefault="00CC6D65">
            <w:pPr>
              <w:spacing w:line="360" w:lineRule="auto"/>
            </w:pPr>
          </w:p>
        </w:tc>
      </w:tr>
      <w:tr w:rsidR="00CC6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6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C6D65" w:rsidRDefault="00CC6D65">
            <w:pPr>
              <w:jc w:val="center"/>
            </w:pPr>
            <w:r>
              <w:t>№№ п/п</w:t>
            </w:r>
          </w:p>
        </w:tc>
        <w:tc>
          <w:tcPr>
            <w:tcW w:w="555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CC6D65" w:rsidRDefault="00CC6D65">
            <w:pPr>
              <w:jc w:val="center"/>
            </w:pPr>
          </w:p>
          <w:p w:rsidR="00CC6D65" w:rsidRDefault="00CC6D65">
            <w:pPr>
              <w:jc w:val="center"/>
            </w:pPr>
            <w:r>
              <w:t>Наименование предметов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D65" w:rsidRDefault="00CC6D65">
            <w:pPr>
              <w:jc w:val="center"/>
            </w:pPr>
            <w:r>
              <w:t>Количество предметов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C6D65" w:rsidRDefault="00CC6D65">
            <w:pPr>
              <w:jc w:val="center"/>
            </w:pPr>
            <w:r>
              <w:t xml:space="preserve">Объявленная ценность, </w:t>
            </w:r>
          </w:p>
          <w:p w:rsidR="00CC6D65" w:rsidRDefault="00CC6D65">
            <w:pPr>
              <w:jc w:val="center"/>
            </w:pPr>
            <w:r>
              <w:t>руб.</w:t>
            </w:r>
          </w:p>
        </w:tc>
      </w:tr>
      <w:tr w:rsidR="0049390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4" w:type="dxa"/>
            <w:gridSpan w:val="2"/>
          </w:tcPr>
          <w:p w:rsidR="0049390B" w:rsidRDefault="004D15A2" w:rsidP="0049390B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54" w:type="dxa"/>
            <w:gridSpan w:val="6"/>
          </w:tcPr>
          <w:p w:rsidR="0049390B" w:rsidRDefault="004D15A2" w:rsidP="0049390B">
            <w:pPr>
              <w:spacing w:line="360" w:lineRule="auto"/>
              <w:rPr>
                <w:b/>
              </w:rPr>
            </w:pPr>
            <w:r>
              <w:rPr>
                <w:b/>
              </w:rPr>
              <w:t>Налоговая декларация 3-НДФЛ за 2016 год</w:t>
            </w:r>
          </w:p>
        </w:tc>
        <w:tc>
          <w:tcPr>
            <w:tcW w:w="1783" w:type="dxa"/>
            <w:gridSpan w:val="3"/>
          </w:tcPr>
          <w:p w:rsidR="0049390B" w:rsidRDefault="004D15A2" w:rsidP="0049390B">
            <w:pPr>
              <w:pStyle w:val="1"/>
            </w:pPr>
            <w:r>
              <w:t>1 шт.</w:t>
            </w:r>
          </w:p>
        </w:tc>
        <w:tc>
          <w:tcPr>
            <w:tcW w:w="1560" w:type="dxa"/>
          </w:tcPr>
          <w:p w:rsidR="0049390B" w:rsidRDefault="004D15A2" w:rsidP="0049390B">
            <w:pPr>
              <w:spacing w:line="360" w:lineRule="auto"/>
              <w:rPr>
                <w:b/>
              </w:rPr>
            </w:pPr>
            <w:r>
              <w:rPr>
                <w:b/>
              </w:rPr>
              <w:t>1 рубль</w:t>
            </w:r>
          </w:p>
        </w:tc>
      </w:tr>
      <w:tr w:rsidR="00493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  <w:tcBorders>
              <w:bottom w:val="single" w:sz="12" w:space="0" w:color="auto"/>
            </w:tcBorders>
          </w:tcPr>
          <w:p w:rsidR="0049390B" w:rsidRPr="00CB49EE" w:rsidRDefault="004D15A2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54" w:type="dxa"/>
            <w:gridSpan w:val="6"/>
            <w:tcBorders>
              <w:bottom w:val="single" w:sz="12" w:space="0" w:color="auto"/>
            </w:tcBorders>
          </w:tcPr>
          <w:p w:rsidR="00572B26" w:rsidRPr="00CB49EE" w:rsidRDefault="004D15A2">
            <w:pPr>
              <w:spacing w:line="360" w:lineRule="auto"/>
              <w:rPr>
                <w:b/>
              </w:rPr>
            </w:pPr>
            <w:r>
              <w:rPr>
                <w:b/>
              </w:rPr>
              <w:t>Справка 2-НДФЛ за 2016 год</w:t>
            </w:r>
          </w:p>
        </w:tc>
        <w:tc>
          <w:tcPr>
            <w:tcW w:w="1783" w:type="dxa"/>
            <w:gridSpan w:val="3"/>
            <w:tcBorders>
              <w:bottom w:val="single" w:sz="12" w:space="0" w:color="auto"/>
            </w:tcBorders>
          </w:tcPr>
          <w:p w:rsidR="0049390B" w:rsidRPr="00CB49EE" w:rsidRDefault="004D15A2">
            <w:pPr>
              <w:spacing w:line="360" w:lineRule="auto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9390B" w:rsidRPr="00CB49EE" w:rsidRDefault="004D15A2">
            <w:pPr>
              <w:spacing w:line="360" w:lineRule="auto"/>
              <w:rPr>
                <w:b/>
              </w:rPr>
            </w:pPr>
            <w:r>
              <w:rPr>
                <w:b/>
              </w:rPr>
              <w:t>1 рубль</w:t>
            </w:r>
          </w:p>
        </w:tc>
      </w:tr>
      <w:tr w:rsidR="004D15A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  <w:tcBorders>
              <w:bottom w:val="single" w:sz="12" w:space="0" w:color="auto"/>
            </w:tcBorders>
          </w:tcPr>
          <w:p w:rsidR="004D15A2" w:rsidRDefault="004D15A2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54" w:type="dxa"/>
            <w:gridSpan w:val="6"/>
            <w:tcBorders>
              <w:bottom w:val="single" w:sz="12" w:space="0" w:color="auto"/>
            </w:tcBorders>
          </w:tcPr>
          <w:p w:rsidR="004D15A2" w:rsidRDefault="004D15A2">
            <w:pPr>
              <w:spacing w:line="360" w:lineRule="auto"/>
              <w:rPr>
                <w:b/>
              </w:rPr>
            </w:pPr>
            <w:r>
              <w:rPr>
                <w:b/>
              </w:rPr>
              <w:t>Заявление о возврате налога</w:t>
            </w:r>
          </w:p>
        </w:tc>
        <w:tc>
          <w:tcPr>
            <w:tcW w:w="1783" w:type="dxa"/>
            <w:gridSpan w:val="3"/>
            <w:tcBorders>
              <w:bottom w:val="single" w:sz="12" w:space="0" w:color="auto"/>
            </w:tcBorders>
          </w:tcPr>
          <w:p w:rsidR="004D15A2" w:rsidRPr="00CB49EE" w:rsidRDefault="004D15A2">
            <w:pPr>
              <w:spacing w:line="360" w:lineRule="auto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D15A2" w:rsidRPr="00CB49EE" w:rsidRDefault="004D15A2">
            <w:pPr>
              <w:spacing w:line="360" w:lineRule="auto"/>
              <w:rPr>
                <w:b/>
              </w:rPr>
            </w:pPr>
            <w:r>
              <w:rPr>
                <w:b/>
              </w:rPr>
              <w:t>1 рубль</w:t>
            </w:r>
          </w:p>
        </w:tc>
      </w:tr>
      <w:tr w:rsidR="004D15A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  <w:tcBorders>
              <w:bottom w:val="single" w:sz="12" w:space="0" w:color="auto"/>
            </w:tcBorders>
          </w:tcPr>
          <w:p w:rsidR="004D15A2" w:rsidRDefault="004D15A2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54" w:type="dxa"/>
            <w:gridSpan w:val="6"/>
            <w:tcBorders>
              <w:bottom w:val="single" w:sz="12" w:space="0" w:color="auto"/>
            </w:tcBorders>
          </w:tcPr>
          <w:p w:rsidR="004D15A2" w:rsidRDefault="004D15A2">
            <w:pPr>
              <w:spacing w:line="360" w:lineRule="auto"/>
              <w:rPr>
                <w:b/>
              </w:rPr>
            </w:pPr>
            <w:r>
              <w:rPr>
                <w:b/>
              </w:rPr>
              <w:t>Копии платежных документов</w:t>
            </w:r>
          </w:p>
        </w:tc>
        <w:tc>
          <w:tcPr>
            <w:tcW w:w="1783" w:type="dxa"/>
            <w:gridSpan w:val="3"/>
            <w:tcBorders>
              <w:bottom w:val="single" w:sz="12" w:space="0" w:color="auto"/>
            </w:tcBorders>
          </w:tcPr>
          <w:p w:rsidR="004D15A2" w:rsidRPr="00CB49EE" w:rsidRDefault="004D15A2">
            <w:pPr>
              <w:spacing w:line="360" w:lineRule="auto"/>
              <w:rPr>
                <w:b/>
              </w:rPr>
            </w:pPr>
            <w:r>
              <w:rPr>
                <w:b/>
              </w:rPr>
              <w:t>5 шт.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D15A2" w:rsidRPr="00CB49EE" w:rsidRDefault="004D15A2">
            <w:pPr>
              <w:spacing w:line="360" w:lineRule="auto"/>
              <w:rPr>
                <w:b/>
              </w:rPr>
            </w:pPr>
            <w:r>
              <w:rPr>
                <w:b/>
              </w:rPr>
              <w:t>1 рубль</w:t>
            </w:r>
          </w:p>
        </w:tc>
      </w:tr>
      <w:tr w:rsidR="00493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390B" w:rsidRPr="00CB49EE" w:rsidRDefault="0049390B" w:rsidP="0049390B">
            <w:pPr>
              <w:spacing w:line="360" w:lineRule="auto"/>
              <w:rPr>
                <w:b/>
              </w:rPr>
            </w:pP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390B" w:rsidRPr="00CB49EE" w:rsidRDefault="0049390B" w:rsidP="0049390B">
            <w:pPr>
              <w:spacing w:line="360" w:lineRule="auto"/>
              <w:rPr>
                <w:b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390B" w:rsidRPr="00CB49EE" w:rsidRDefault="0049390B" w:rsidP="0049390B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9390B" w:rsidRPr="00CB49EE" w:rsidRDefault="0049390B" w:rsidP="0049390B">
            <w:pPr>
              <w:spacing w:line="360" w:lineRule="auto"/>
              <w:rPr>
                <w:b/>
              </w:rPr>
            </w:pPr>
          </w:p>
        </w:tc>
      </w:tr>
      <w:tr w:rsidR="00CC6D65">
        <w:trPr>
          <w:gridBefore w:val="1"/>
          <w:wBefore w:w="648" w:type="dxa"/>
        </w:trPr>
        <w:tc>
          <w:tcPr>
            <w:tcW w:w="2880" w:type="dxa"/>
            <w:gridSpan w:val="6"/>
          </w:tcPr>
          <w:p w:rsidR="00CC6D65" w:rsidRDefault="00CC6D65">
            <w:r>
              <w:t>Общий итог предметов</w:t>
            </w:r>
          </w:p>
          <w:p w:rsidR="00CC6D65" w:rsidRDefault="00CC6D65">
            <w:r>
              <w:t>и объявленной ценности</w:t>
            </w:r>
          </w:p>
        </w:tc>
        <w:tc>
          <w:tcPr>
            <w:tcW w:w="6043" w:type="dxa"/>
            <w:gridSpan w:val="5"/>
            <w:tcBorders>
              <w:bottom w:val="single" w:sz="4" w:space="0" w:color="auto"/>
            </w:tcBorders>
          </w:tcPr>
          <w:p w:rsidR="00CC6D65" w:rsidRDefault="00CC6D65"/>
          <w:p w:rsidR="00CC6D65" w:rsidRDefault="004D15A2">
            <w:pPr>
              <w:rPr>
                <w:b/>
              </w:rPr>
            </w:pPr>
            <w:r>
              <w:rPr>
                <w:b/>
              </w:rPr>
              <w:t>8 штук, 4 рубля</w:t>
            </w:r>
          </w:p>
        </w:tc>
      </w:tr>
      <w:tr w:rsidR="00CC6D65">
        <w:trPr>
          <w:gridBefore w:val="1"/>
          <w:wBefore w:w="648" w:type="dxa"/>
        </w:trPr>
        <w:tc>
          <w:tcPr>
            <w:tcW w:w="2880" w:type="dxa"/>
            <w:gridSpan w:val="6"/>
          </w:tcPr>
          <w:p w:rsidR="00CC6D65" w:rsidRDefault="00CC6D65"/>
        </w:tc>
        <w:tc>
          <w:tcPr>
            <w:tcW w:w="6043" w:type="dxa"/>
            <w:gridSpan w:val="5"/>
            <w:tcBorders>
              <w:top w:val="single" w:sz="4" w:space="0" w:color="auto"/>
            </w:tcBorders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(цифрами)</w:t>
            </w:r>
          </w:p>
        </w:tc>
      </w:tr>
      <w:tr w:rsidR="00CC6D65">
        <w:trPr>
          <w:trHeight w:val="453"/>
        </w:trPr>
        <w:tc>
          <w:tcPr>
            <w:tcW w:w="1908" w:type="dxa"/>
            <w:gridSpan w:val="5"/>
          </w:tcPr>
          <w:p w:rsidR="00CC6D65" w:rsidRDefault="00CC6D65"/>
        </w:tc>
        <w:tc>
          <w:tcPr>
            <w:tcW w:w="4472" w:type="dxa"/>
            <w:gridSpan w:val="4"/>
          </w:tcPr>
          <w:p w:rsidR="00CC6D65" w:rsidRDefault="00CC6D65"/>
        </w:tc>
        <w:tc>
          <w:tcPr>
            <w:tcW w:w="928" w:type="dxa"/>
            <w:tcBorders>
              <w:right w:val="single" w:sz="4" w:space="0" w:color="auto"/>
            </w:tcBorders>
          </w:tcPr>
          <w:p w:rsidR="00CC6D65" w:rsidRDefault="00CC6D65"/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D65" w:rsidRDefault="00CC6D65"/>
        </w:tc>
      </w:tr>
      <w:tr w:rsidR="00CC6D65">
        <w:trPr>
          <w:trHeight w:val="453"/>
        </w:trPr>
        <w:tc>
          <w:tcPr>
            <w:tcW w:w="1908" w:type="dxa"/>
            <w:gridSpan w:val="5"/>
          </w:tcPr>
          <w:p w:rsidR="00CC6D65" w:rsidRDefault="00CC6D65">
            <w:r>
              <w:t>Отправитель</w:t>
            </w:r>
          </w:p>
        </w:tc>
        <w:tc>
          <w:tcPr>
            <w:tcW w:w="4472" w:type="dxa"/>
            <w:gridSpan w:val="4"/>
            <w:tcBorders>
              <w:bottom w:val="single" w:sz="4" w:space="0" w:color="auto"/>
            </w:tcBorders>
          </w:tcPr>
          <w:p w:rsidR="00CC6D65" w:rsidRDefault="00CC6D65"/>
        </w:tc>
        <w:tc>
          <w:tcPr>
            <w:tcW w:w="928" w:type="dxa"/>
            <w:tcBorders>
              <w:right w:val="single" w:sz="4" w:space="0" w:color="auto"/>
            </w:tcBorders>
          </w:tcPr>
          <w:p w:rsidR="00CC6D65" w:rsidRDefault="00CC6D65"/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D65" w:rsidRDefault="00CC6D65"/>
        </w:tc>
      </w:tr>
      <w:tr w:rsidR="00CC6D65">
        <w:tc>
          <w:tcPr>
            <w:tcW w:w="1908" w:type="dxa"/>
            <w:gridSpan w:val="5"/>
          </w:tcPr>
          <w:p w:rsidR="00CC6D65" w:rsidRDefault="00CC6D65"/>
        </w:tc>
        <w:tc>
          <w:tcPr>
            <w:tcW w:w="4472" w:type="dxa"/>
            <w:gridSpan w:val="4"/>
            <w:tcBorders>
              <w:top w:val="single" w:sz="4" w:space="0" w:color="auto"/>
            </w:tcBorders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C6D65" w:rsidRDefault="00CC6D65"/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D65" w:rsidRDefault="00CC6D65"/>
        </w:tc>
      </w:tr>
      <w:tr w:rsidR="00CC6D65">
        <w:trPr>
          <w:trHeight w:val="445"/>
        </w:trPr>
        <w:tc>
          <w:tcPr>
            <w:tcW w:w="1908" w:type="dxa"/>
            <w:gridSpan w:val="5"/>
          </w:tcPr>
          <w:p w:rsidR="00CC6D65" w:rsidRDefault="00CC6D65">
            <w:r>
              <w:t>Проверил</w:t>
            </w:r>
          </w:p>
        </w:tc>
        <w:tc>
          <w:tcPr>
            <w:tcW w:w="4472" w:type="dxa"/>
            <w:gridSpan w:val="4"/>
            <w:tcBorders>
              <w:bottom w:val="single" w:sz="4" w:space="0" w:color="auto"/>
            </w:tcBorders>
          </w:tcPr>
          <w:p w:rsidR="00CC6D65" w:rsidRDefault="00CC6D65">
            <w:bookmarkStart w:id="0" w:name="_GoBack"/>
            <w:bookmarkEnd w:id="0"/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C6D65" w:rsidRDefault="00CC6D65"/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D65" w:rsidRDefault="00CC6D65"/>
        </w:tc>
      </w:tr>
      <w:tr w:rsidR="00CC6D65">
        <w:tc>
          <w:tcPr>
            <w:tcW w:w="1908" w:type="dxa"/>
            <w:gridSpan w:val="5"/>
          </w:tcPr>
          <w:p w:rsidR="00CC6D65" w:rsidRDefault="00CC6D65"/>
        </w:tc>
        <w:tc>
          <w:tcPr>
            <w:tcW w:w="4472" w:type="dxa"/>
            <w:gridSpan w:val="4"/>
            <w:tcBorders>
              <w:top w:val="single" w:sz="4" w:space="0" w:color="auto"/>
            </w:tcBorders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 почтового работника)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C6D65" w:rsidRDefault="00CC6D65"/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65" w:rsidRDefault="00CC6D65"/>
        </w:tc>
      </w:tr>
      <w:tr w:rsidR="00CC6D65">
        <w:tc>
          <w:tcPr>
            <w:tcW w:w="1908" w:type="dxa"/>
            <w:gridSpan w:val="5"/>
          </w:tcPr>
          <w:p w:rsidR="00CC6D65" w:rsidRDefault="00CC6D65"/>
        </w:tc>
        <w:tc>
          <w:tcPr>
            <w:tcW w:w="4472" w:type="dxa"/>
            <w:gridSpan w:val="4"/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CC6D65" w:rsidRDefault="00CC6D65"/>
        </w:tc>
        <w:tc>
          <w:tcPr>
            <w:tcW w:w="2263" w:type="dxa"/>
            <w:gridSpan w:val="2"/>
            <w:tcBorders>
              <w:top w:val="single" w:sz="4" w:space="0" w:color="auto"/>
            </w:tcBorders>
          </w:tcPr>
          <w:p w:rsidR="00CC6D65" w:rsidRDefault="00CC6D6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(оттиск календарного штемпеля ОПС </w:t>
            </w:r>
          </w:p>
          <w:p w:rsidR="00CC6D65" w:rsidRDefault="00CC6D6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 приема)</w:t>
            </w:r>
          </w:p>
        </w:tc>
      </w:tr>
      <w:tr w:rsidR="00CC6D65">
        <w:tc>
          <w:tcPr>
            <w:tcW w:w="1908" w:type="dxa"/>
            <w:gridSpan w:val="5"/>
          </w:tcPr>
          <w:p w:rsidR="00CC6D65" w:rsidRDefault="00CC6D65"/>
        </w:tc>
        <w:tc>
          <w:tcPr>
            <w:tcW w:w="4472" w:type="dxa"/>
            <w:gridSpan w:val="4"/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CC6D65" w:rsidRDefault="00CC6D65"/>
        </w:tc>
        <w:tc>
          <w:tcPr>
            <w:tcW w:w="2263" w:type="dxa"/>
            <w:gridSpan w:val="2"/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6D65" w:rsidRDefault="00CC6D65">
      <w:pPr>
        <w:rPr>
          <w:i/>
        </w:rPr>
      </w:pPr>
      <w:r>
        <w:rPr>
          <w:i/>
        </w:rPr>
        <w:t>Исправления не допускаются</w:t>
      </w:r>
    </w:p>
    <w:sectPr w:rsidR="00CC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E"/>
    <w:rsid w:val="000B500B"/>
    <w:rsid w:val="00352776"/>
    <w:rsid w:val="00421783"/>
    <w:rsid w:val="0049390B"/>
    <w:rsid w:val="004D15A2"/>
    <w:rsid w:val="00572B26"/>
    <w:rsid w:val="00877266"/>
    <w:rsid w:val="009B2D54"/>
    <w:rsid w:val="00C10782"/>
    <w:rsid w:val="00C76F1E"/>
    <w:rsid w:val="00CB49EE"/>
    <w:rsid w:val="00CC6D65"/>
    <w:rsid w:val="00F9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368C3-EC66-4C09-BD8D-6DE24D36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D54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opis-vlogeniya-107" TargetMode="External"/><Relationship Id="rId5" Type="http://schemas.openxmlformats.org/officeDocument/2006/relationships/hyperlink" Target="http://blanker.ru/doc/opis-vlogeniya-1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вложения</vt:lpstr>
    </vt:vector>
  </TitlesOfParts>
  <Company/>
  <LinksUpToDate>false</LinksUpToDate>
  <CharactersWithSpaces>798</CharactersWithSpaces>
  <SharedDoc>false</SharedDoc>
  <HLinks>
    <vt:vector size="12" baseType="variant">
      <vt:variant>
        <vt:i4>6094872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http://blanker.ru/doc/opis-vlogeniya-107</vt:lpwstr>
      </vt:variant>
      <vt:variant>
        <vt:lpwstr/>
      </vt:variant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http://blanker.ru/doc/opis-vlogeniya-107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вложения</dc:title>
  <dc:subject/>
  <dc:creator>Andrey</dc:creator>
  <cp:keywords/>
  <dc:description/>
  <cp:lastModifiedBy>Andrey</cp:lastModifiedBy>
  <cp:revision>2</cp:revision>
  <cp:lastPrinted>2007-03-29T21:12:00Z</cp:lastPrinted>
  <dcterms:created xsi:type="dcterms:W3CDTF">2017-02-03T04:38:00Z</dcterms:created>
  <dcterms:modified xsi:type="dcterms:W3CDTF">2017-02-03T04:38:00Z</dcterms:modified>
</cp:coreProperties>
</file>